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25"/>
        <w:gridCol w:w="3802"/>
        <w:gridCol w:w="1350"/>
        <w:gridCol w:w="2699"/>
      </w:tblGrid>
      <w:tr w:rsidR="00847D27" w:rsidRPr="00847D27" w14:paraId="55970A7C" w14:textId="77777777">
        <w:trPr>
          <w:trHeight w:val="699"/>
        </w:trPr>
        <w:tc>
          <w:tcPr>
            <w:tcW w:w="836" w:type="dxa"/>
          </w:tcPr>
          <w:p w14:paraId="68F1D981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3331" w:type="dxa"/>
          </w:tcPr>
          <w:p w14:paraId="21320846" w14:textId="330D38AB" w:rsidR="00E90C66" w:rsidRPr="00847D27" w:rsidRDefault="001E02C0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叶佳璇</w:t>
            </w:r>
          </w:p>
        </w:tc>
        <w:tc>
          <w:tcPr>
            <w:tcW w:w="1205" w:type="dxa"/>
          </w:tcPr>
          <w:p w14:paraId="17743A2D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2904" w:type="dxa"/>
          </w:tcPr>
          <w:p w14:paraId="60E89488" w14:textId="2F40F392" w:rsidR="00E90C66" w:rsidRPr="00847D27" w:rsidRDefault="001E02C0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35</w:t>
            </w:r>
          </w:p>
        </w:tc>
      </w:tr>
      <w:tr w:rsidR="00E90C66" w:rsidRPr="00847D27" w14:paraId="12EB3B7C" w14:textId="77777777">
        <w:trPr>
          <w:trHeight w:val="709"/>
        </w:trPr>
        <w:tc>
          <w:tcPr>
            <w:tcW w:w="836" w:type="dxa"/>
          </w:tcPr>
          <w:p w14:paraId="1E7A1229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实验题目</w:t>
            </w:r>
          </w:p>
        </w:tc>
        <w:tc>
          <w:tcPr>
            <w:tcW w:w="7440" w:type="dxa"/>
            <w:gridSpan w:val="3"/>
          </w:tcPr>
          <w:p w14:paraId="4C1783F0" w14:textId="04710514" w:rsidR="00E90C66" w:rsidRPr="00847D27" w:rsidRDefault="001E02C0" w:rsidP="00847D27">
            <w:pPr>
              <w:widowControl/>
              <w:jc w:val="center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L</w:t>
            </w:r>
            <w:r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ab1</w:t>
            </w:r>
          </w:p>
          <w:p w14:paraId="3D2D6E3F" w14:textId="54DAE907" w:rsidR="00E90C66" w:rsidRPr="00847D27" w:rsidRDefault="00847D27" w:rsidP="00847D27">
            <w:pPr>
              <w:widowControl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847D27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E90C66" w:rsidRPr="00847D27" w14:paraId="0EDE855D" w14:textId="77777777" w:rsidTr="00BF0903">
        <w:trPr>
          <w:trHeight w:val="12303"/>
        </w:trPr>
        <w:tc>
          <w:tcPr>
            <w:tcW w:w="836" w:type="dxa"/>
          </w:tcPr>
          <w:p w14:paraId="6555BA4B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实验内容</w:t>
            </w:r>
          </w:p>
        </w:tc>
        <w:tc>
          <w:tcPr>
            <w:tcW w:w="7440" w:type="dxa"/>
            <w:gridSpan w:val="3"/>
          </w:tcPr>
          <w:p w14:paraId="42B29E85" w14:textId="77777777" w:rsidR="001E02C0" w:rsidRPr="001E02C0" w:rsidRDefault="001E02C0" w:rsidP="001E02C0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1.（练习1）了解u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core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的“项目组成”</w:t>
            </w:r>
          </w:p>
          <w:p w14:paraId="409A5D29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bootloader部分</w:t>
            </w:r>
          </w:p>
          <w:p w14:paraId="7CF4B992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boot/bootasm.S ：定义并实现了bootloader最先执行的函数start，此函数进行了一定的初始化，完成了从实模式到保护模式的转换，并调用bootmain.c中的bootmain函数。</w:t>
            </w:r>
          </w:p>
          <w:p w14:paraId="53800169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boot/bootmain.c：定义并实现了bootmain函数实现了通过屏幕、串口和并口显示字符串。bootmain函数加载ucore操作系统到内存，然后跳转到ucore的入口处执行。</w:t>
            </w:r>
          </w:p>
          <w:p w14:paraId="70C2FE38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boot/asm.h：是bootasm.S汇编文件所需要的头文件，主要是一些与X86保护模式的段访问方式相关的宏定义。</w:t>
            </w:r>
          </w:p>
          <w:p w14:paraId="039FABD3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ucore操作系统部分</w:t>
            </w:r>
          </w:p>
          <w:p w14:paraId="1F8F6C56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系统初始化部分：</w:t>
            </w:r>
          </w:p>
          <w:p w14:paraId="5C3BD8F0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kern/init/init.c：ucore操作系统的初始化启动代码</w:t>
            </w:r>
          </w:p>
          <w:p w14:paraId="7EFE43C7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内存管理部分：</w:t>
            </w:r>
          </w:p>
          <w:p w14:paraId="7B7B2C44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kern/mm/memlayout.h：ucore操作系统有关段管理（段描述符编号、段号等）的一些宏定义</w:t>
            </w:r>
          </w:p>
          <w:p w14:paraId="3F5E1A06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kern/mm/mmu.h：ucore操作系统有关X86 MMU等硬件相关的定义，包括EFLAGS寄存器中各位的含义，应用/系统段类型，中断门描述符定义，段描述符定义，任务状态段定义，NULL段声明的宏SEG_NULL, 特定段声明的宏SEG，设置中 断门描述符的宏SETGATE（在练习6中会用到）</w:t>
            </w:r>
          </w:p>
          <w:p w14:paraId="1819329F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kern/mm/pmm.[ch]：设定了ucore操作系统在段机制中要用到的全局变量：任务状态段ts，全局描述符表 gdt[]，加载全局描述符表寄存器的函数lgdt，临时的内核栈stack0；以及对全局描述符表和任务状态段的初始化函数gdt_init</w:t>
            </w:r>
          </w:p>
          <w:p w14:paraId="19B7BA75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外设驱动部分：</w:t>
            </w:r>
          </w:p>
          <w:p w14:paraId="3878D2ED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kern/driver/intr.[ch]：实现了通过设置CPU的eflags来屏蔽和使能中断的函数；</w:t>
            </w:r>
          </w:p>
          <w:p w14:paraId="0E409F53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kern/driver/picirq.[ch]：实现了对中断控制器8259A的初始化和使能操作；</w:t>
            </w:r>
          </w:p>
          <w:p w14:paraId="602CE2BB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kern/driver/clock.[ch]：实现了对时钟控制器8253的初始化操作；- kern/driver/console.[ch]：实现了对串口和键盘的中断方式的处理操作；</w:t>
            </w:r>
          </w:p>
          <w:p w14:paraId="350306E3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中断处理部分：</w:t>
            </w:r>
          </w:p>
          <w:p w14:paraId="502BFBF8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kern/trap/vectors.S：包括256个中断服务例程的入口地址和第一步初步处理实现。注意，此文件是由tools/vector.c在编译ucore期间动态生成的；</w:t>
            </w:r>
          </w:p>
          <w:p w14:paraId="426E3A33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kern/trap/trapentry.S：紧接着第一步初步处理后，进一步完成第二步初步处理；并且有恢复中断上下文的处理，即中断处理完毕后的返回准备工作；</w:t>
            </w:r>
          </w:p>
          <w:p w14:paraId="19BB9FF4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kern/trap/trap.[ch]：紧接着第二步初步处理后，继续完成具体的各种中断处理操作；</w:t>
            </w:r>
          </w:p>
          <w:p w14:paraId="4DF41CEC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内核调试部分：</w:t>
            </w:r>
          </w:p>
          <w:p w14:paraId="290655F0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kern/debug/kdebug.[ch]：提供源码和二进制对应关系的查询功能，用于显示调用栈关系。其中补全print_stackframe函数是需要完成的练习。</w:t>
            </w:r>
            <w:r w:rsidRPr="001E02C0">
              <w:rPr>
                <w:rFonts w:ascii="宋体" w:eastAsia="宋体" w:hAnsi="宋体"/>
                <w:sz w:val="24"/>
                <w:szCs w:val="24"/>
              </w:rPr>
              <w:lastRenderedPageBreak/>
              <w:t>其他实现部分不必深究。</w:t>
            </w:r>
          </w:p>
          <w:p w14:paraId="731BA79C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kern/debug/kmonitor.[ch]：实现提供动态分析命令的kernel monitor，便于在ucore出现bug或问题后，能够进入kernel monitor中，查看当前调用关系。实现部分不必深究。</w:t>
            </w:r>
          </w:p>
          <w:p w14:paraId="06F9FA32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kern/debug/panic.c | assert.h：提供了panic函数和assert宏，便于在发现错误后，调用kernel monitor。大家可在编程实验中充分利用assert宏和panic函数，提高查找错误的效率。</w:t>
            </w:r>
          </w:p>
          <w:p w14:paraId="3F0000A5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公共库部分</w:t>
            </w:r>
          </w:p>
          <w:p w14:paraId="7E25816B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libs/defs.h：包含一些无符号整型的缩写定义。</w:t>
            </w:r>
          </w:p>
          <w:p w14:paraId="7FE2F102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Libs/x86.h：一些用GNU C嵌入式汇编实现的C函数（由于使用了inline关键字，所以可以理解为宏）。</w:t>
            </w:r>
          </w:p>
          <w:p w14:paraId="4044E5C5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sz w:val="24"/>
                <w:szCs w:val="24"/>
              </w:rPr>
              <w:t>工具部分</w:t>
            </w:r>
          </w:p>
          <w:p w14:paraId="2E2F7CC7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6ED29955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Makefile和function.mk：指导make完成整个软件项目的编译，清除等工作。</w:t>
            </w:r>
          </w:p>
          <w:p w14:paraId="2051572E" w14:textId="77777777" w:rsidR="001E02C0" w:rsidRP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sign.c：一个C语言小程序，是辅助工具，用于生成一个符合规范的硬盘主引导扇区。</w:t>
            </w:r>
          </w:p>
          <w:p w14:paraId="369BC0B7" w14:textId="6B8A3894" w:rsidR="001E02C0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  <w:r w:rsidRPr="001E02C0">
              <w:rPr>
                <w:rFonts w:ascii="宋体" w:eastAsia="宋体" w:hAnsi="宋体"/>
                <w:sz w:val="24"/>
                <w:szCs w:val="24"/>
              </w:rPr>
              <w:t>tools/vector.c：生成vectors.S，此文件包含了中断向量处理的统一实现。</w:t>
            </w:r>
          </w:p>
          <w:p w14:paraId="103CFD08" w14:textId="77777777" w:rsidR="001E02C0" w:rsidRPr="007C2154" w:rsidRDefault="001E02C0" w:rsidP="001E02C0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EC3D980" w14:textId="57AB37D0" w:rsidR="001E02C0" w:rsidRDefault="001E02C0" w:rsidP="001E02C0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2.（练习1）会使用m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ake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编译文件，了解M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akefile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中的主要组成，实验报告中要有简单介绍。查看使用m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ake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与m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ake “V=”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所生成信息的不同。 根据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make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编译信息，简要说明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gcc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编译器是如何一步步生成u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core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可执行文件的。s</w:t>
            </w:r>
            <w:r w:rsidRPr="001E02C0">
              <w:rPr>
                <w:rFonts w:ascii="宋体" w:eastAsia="宋体" w:hAnsi="宋体"/>
                <w:b/>
                <w:bCs/>
                <w:sz w:val="24"/>
                <w:szCs w:val="24"/>
              </w:rPr>
              <w:t>ign.c</w:t>
            </w:r>
            <w:r w:rsidRPr="001E02C0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的作用是什么。</w:t>
            </w:r>
          </w:p>
          <w:p w14:paraId="60580A96" w14:textId="1F85A9BC" w:rsidR="00BF0903" w:rsidRPr="00BF0903" w:rsidRDefault="00BF0903" w:rsidP="00BF0903">
            <w:pP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5AA2EF" wp14:editId="02299D8B">
                  <wp:extent cx="5274310" cy="318706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372E7" w14:textId="77777777" w:rsidR="00847D27" w:rsidRDefault="00BF0903" w:rsidP="00DF4E4C">
            <w:pPr>
              <w:widowControl/>
              <w:ind w:firstLineChars="200" w:firstLine="42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72785" wp14:editId="24E3EC7D">
                  <wp:extent cx="5274310" cy="337502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0B28C" w14:textId="77777777" w:rsidR="00BF0903" w:rsidRDefault="00BF0903" w:rsidP="00BF0903">
            <w:pPr>
              <w:rPr>
                <w:rFonts w:hint="eastAsia"/>
                <w:noProof/>
              </w:rPr>
            </w:pPr>
          </w:p>
          <w:p w14:paraId="70B2AEB5" w14:textId="77777777" w:rsidR="00BF0903" w:rsidRDefault="00BF0903" w:rsidP="00BF0903">
            <w:pPr>
              <w:jc w:val="center"/>
              <w:rPr>
                <w:noProof/>
              </w:rPr>
            </w:pPr>
          </w:p>
          <w:p w14:paraId="7B33DDD8" w14:textId="7DBC846D" w:rsidR="00BF0903" w:rsidRDefault="00BF0903" w:rsidP="00BF090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461511" wp14:editId="1DFFE9E4">
                  <wp:extent cx="4305300" cy="2052955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13711" w14:textId="3F1CE94D" w:rsidR="00BF0903" w:rsidRDefault="00BF0903" w:rsidP="00BF0903">
            <w:pPr>
              <w:rPr>
                <w:noProof/>
              </w:rPr>
            </w:pPr>
            <w:r w:rsidRPr="00BF0903">
              <w:rPr>
                <w:noProof/>
              </w:rPr>
              <w:t>cc kern/init/init.c           //编译init.c</w:t>
            </w:r>
          </w:p>
          <w:p w14:paraId="532F0763" w14:textId="09CD939D" w:rsidR="00BF0903" w:rsidRDefault="00BF0903" w:rsidP="00BF0903">
            <w:pPr>
              <w:rPr>
                <w:noProof/>
              </w:rPr>
            </w:pPr>
            <w:r w:rsidRPr="00BF0903">
              <w:rPr>
                <w:noProof/>
              </w:rPr>
              <w:t>cc kern/libs/readline.c       //编译readline.c</w:t>
            </w:r>
          </w:p>
          <w:p w14:paraId="2EA4978C" w14:textId="74D43F2D" w:rsidR="00BF0903" w:rsidRDefault="00BF0903" w:rsidP="00BF0903">
            <w:pPr>
              <w:rPr>
                <w:noProof/>
              </w:rPr>
            </w:pPr>
            <w:r w:rsidRPr="00BF0903">
              <w:rPr>
                <w:noProof/>
              </w:rPr>
              <w:t>cc kern/libs/stdio.c          //编译stdlio.c</w:t>
            </w:r>
          </w:p>
          <w:p w14:paraId="0D88A573" w14:textId="520ABAFC" w:rsidR="00BF0903" w:rsidRDefault="00BF0903" w:rsidP="00BF0903">
            <w:pPr>
              <w:rPr>
                <w:rFonts w:hint="eastAsia"/>
                <w:noProof/>
              </w:rPr>
            </w:pPr>
            <w:r w:rsidRPr="00BF0903">
              <w:rPr>
                <w:noProof/>
              </w:rPr>
              <w:t>cc kern/debug/kdebug.c        //编译kdebug.c</w:t>
            </w:r>
          </w:p>
          <w:p w14:paraId="2CC94A21" w14:textId="77777777" w:rsid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1E0545" wp14:editId="2377DE27">
                  <wp:extent cx="4429125" cy="3077210"/>
                  <wp:effectExtent l="0" t="0" r="9525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D8BB8" w14:textId="77777777" w:rsid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18924EF3" wp14:editId="3ADE3699">
                  <wp:extent cx="4400550" cy="3100705"/>
                  <wp:effectExtent l="0" t="0" r="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F3F3B" w14:textId="77777777" w:rsid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>cc kern/debug/kmonitor.c      //编译komnitor.c</w:t>
            </w:r>
          </w:p>
          <w:p w14:paraId="681B0212" w14:textId="3B8D434F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kern/debug/panic.c         //编译panic.c   </w:t>
            </w:r>
          </w:p>
          <w:p w14:paraId="6EA80F02" w14:textId="355C0DFC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kern/driver/clock.c        //编译clock.c   </w:t>
            </w:r>
          </w:p>
          <w:p w14:paraId="03045512" w14:textId="27913FAF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kern/driver/console.c      //编译console.c     </w:t>
            </w:r>
          </w:p>
          <w:p w14:paraId="097A4F98" w14:textId="0A44ECD3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kern/driver/intr.c         //编译intr.c     </w:t>
            </w:r>
          </w:p>
          <w:p w14:paraId="7C412244" w14:textId="17C75619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kern/driver/picirq.c       //编译prcirq.c    </w:t>
            </w:r>
          </w:p>
          <w:p w14:paraId="14F3C7ED" w14:textId="639A7201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kern/trap/trap.c           //编译trap.c    </w:t>
            </w:r>
          </w:p>
          <w:p w14:paraId="7C75E2F0" w14:textId="277724D4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kern/trap/trapentry.S      //编译trapentry.    </w:t>
            </w:r>
          </w:p>
          <w:p w14:paraId="3241B2BB" w14:textId="65BA46F7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kern/trap/vectors.S        //编译vectors.S    </w:t>
            </w:r>
          </w:p>
          <w:p w14:paraId="6CFFFFA6" w14:textId="04167988" w:rsidR="00BF231E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kern/mm/pmm.c              //编译pmm.c   </w:t>
            </w:r>
          </w:p>
          <w:p w14:paraId="6D82C014" w14:textId="46094745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>cc libs/printfmt.c            //编译printfmt.c</w:t>
            </w:r>
          </w:p>
          <w:p w14:paraId="103A527C" w14:textId="1B9AFCD4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</w:t>
            </w:r>
          </w:p>
          <w:p w14:paraId="27A71E75" w14:textId="72925B5E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lastRenderedPageBreak/>
              <w:t xml:space="preserve">cc libs/string.c              //编译string.c    </w:t>
            </w:r>
          </w:p>
          <w:p w14:paraId="3A88E8FA" w14:textId="76E5B038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ld bin/kernel                 //链接成kernel    </w:t>
            </w:r>
          </w:p>
          <w:p w14:paraId="639B6662" w14:textId="5CAFE90D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boot/bootasm.S             //编译bootasm.c   </w:t>
            </w:r>
          </w:p>
          <w:p w14:paraId="1108139E" w14:textId="3D4DEC2C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boot/bootmain.c            //编译bootmain.c  </w:t>
            </w:r>
          </w:p>
          <w:p w14:paraId="5E086D8E" w14:textId="6472ABCF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cc tools/sign.c               //编译sign.c </w:t>
            </w:r>
          </w:p>
          <w:p w14:paraId="045FC837" w14:textId="7DA0F242" w:rsidR="00BF0903" w:rsidRPr="00BF0903" w:rsidRDefault="00BF0903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>ld bin/bootblock              //根据sign规范生成bootblock</w:t>
            </w:r>
          </w:p>
          <w:p w14:paraId="226BE264" w14:textId="77777777" w:rsidR="00BF231E" w:rsidRDefault="00BF231E" w:rsidP="00BF0903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编译过程</w:t>
            </w:r>
          </w:p>
          <w:p w14:paraId="1A83A965" w14:textId="77777777" w:rsidR="00BF231E" w:rsidRPr="00BF231E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231E">
              <w:rPr>
                <w:rFonts w:ascii="宋体" w:eastAsia="宋体" w:hAnsi="宋体" w:cs="宋体"/>
                <w:sz w:val="24"/>
                <w:szCs w:val="24"/>
                <w:lang w:bidi="ar"/>
              </w:rPr>
              <w:t>1 编译所有生成bin/kernel所需的文件</w:t>
            </w:r>
          </w:p>
          <w:p w14:paraId="480651B9" w14:textId="77777777" w:rsidR="00BF231E" w:rsidRPr="00BF231E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231E">
              <w:rPr>
                <w:rFonts w:ascii="宋体" w:eastAsia="宋体" w:hAnsi="宋体" w:cs="宋体"/>
                <w:sz w:val="24"/>
                <w:szCs w:val="24"/>
                <w:lang w:bidi="ar"/>
              </w:rPr>
              <w:t>2 链接生成bin/kernel</w:t>
            </w:r>
          </w:p>
          <w:p w14:paraId="3579F6DE" w14:textId="77777777" w:rsidR="00BF231E" w:rsidRPr="00BF231E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231E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3 编译bootasm.S  bootmain.c  sign.c </w:t>
            </w:r>
          </w:p>
          <w:p w14:paraId="23007DEA" w14:textId="77777777" w:rsidR="00BF231E" w:rsidRPr="00BF231E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231E">
              <w:rPr>
                <w:rFonts w:ascii="宋体" w:eastAsia="宋体" w:hAnsi="宋体" w:cs="宋体"/>
                <w:sz w:val="24"/>
                <w:szCs w:val="24"/>
                <w:lang w:bidi="ar"/>
              </w:rPr>
              <w:t>4 根据sign规范生成obj/bootblock.o</w:t>
            </w:r>
          </w:p>
          <w:p w14:paraId="36382895" w14:textId="758B397D" w:rsidR="00BF0903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BF231E">
              <w:rPr>
                <w:rFonts w:ascii="宋体" w:eastAsia="宋体" w:hAnsi="宋体" w:cs="宋体"/>
                <w:sz w:val="24"/>
                <w:szCs w:val="24"/>
                <w:lang w:bidi="ar"/>
              </w:rPr>
              <w:t>5 生成ucore.img</w:t>
            </w:r>
            <w:r w:rsidR="00BF0903" w:rsidRPr="00BF0903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</w:t>
            </w:r>
          </w:p>
          <w:p w14:paraId="792967C5" w14:textId="250AE5D1" w:rsidR="00BF231E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74D2DC8" wp14:editId="50F368DE">
                  <wp:extent cx="4352925" cy="3169285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F3C3F" w14:textId="2BCD2ACB" w:rsidR="00BF231E" w:rsidRPr="00BF0903" w:rsidRDefault="00BF231E" w:rsidP="00BF231E">
            <w:pPr>
              <w:tabs>
                <w:tab w:val="left" w:pos="6105"/>
              </w:tabs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/>
                <w:sz w:val="24"/>
                <w:szCs w:val="24"/>
                <w:lang w:bidi="ar"/>
              </w:rPr>
              <w:t>S</w:t>
            </w: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ign.</w:t>
            </w:r>
            <w:r>
              <w:rPr>
                <w:rFonts w:ascii="宋体" w:eastAsia="宋体" w:hAnsi="宋体" w:cs="宋体"/>
                <w:sz w:val="24"/>
                <w:szCs w:val="24"/>
                <w:lang w:bidi="ar"/>
              </w:rPr>
              <w:t>c:</w:t>
            </w: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修饰编译生成的bootloader文件</w:t>
            </w:r>
          </w:p>
          <w:p w14:paraId="06A9E28F" w14:textId="57DC93BD" w:rsidR="00BF231E" w:rsidRDefault="00BF231E" w:rsidP="00BF231E">
            <w:pPr>
              <w:ind w:firstLine="495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3.（练习2）学会使用q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emu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与g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db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协作进行调试u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core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代码；从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CPU加电后执行的第一条指令开始，单步跟踪BIOS的执行。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在初始化位置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0x7c00设置实地址断点,测试断点正常。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从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0x7c00开始跟踪代码运行,将单步跟踪反汇编得到的代码与bootasm.S和 bootblock.asm进行比较。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自己找一个</w:t>
            </w:r>
            <w:r w:rsidRPr="00BF231E">
              <w:rPr>
                <w:rFonts w:ascii="宋体" w:eastAsia="宋体" w:hAnsi="宋体"/>
                <w:b/>
                <w:bCs/>
                <w:sz w:val="24"/>
                <w:szCs w:val="24"/>
              </w:rPr>
              <w:t>bootloader或内核中的代码位置，设置断点并进行测试。</w:t>
            </w:r>
            <w:r w:rsidRPr="00BF231E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（截图并简要说明实验过程）</w:t>
            </w:r>
          </w:p>
          <w:p w14:paraId="700A57F0" w14:textId="1D19BC30" w:rsidR="00BF231E" w:rsidRDefault="00BF231E" w:rsidP="00BF231E">
            <w:pPr>
              <w:pStyle w:val="a9"/>
            </w:pPr>
            <w:r>
              <w:rPr>
                <w:rFonts w:hint="eastAsia"/>
              </w:rPr>
              <w:t>修改</w:t>
            </w:r>
            <w:r w:rsidR="00DF6981">
              <w:rPr>
                <w:rFonts w:hint="eastAsia"/>
              </w:rPr>
              <w:t>gdbinit内容</w:t>
            </w:r>
          </w:p>
          <w:p w14:paraId="7F552F56" w14:textId="6A74F988" w:rsidR="00DF6981" w:rsidRDefault="00DF6981" w:rsidP="00BF231E">
            <w:pPr>
              <w:pStyle w:val="a9"/>
            </w:pPr>
            <w:r>
              <w:rPr>
                <w:noProof/>
              </w:rPr>
              <w:drawing>
                <wp:inline distT="0" distB="0" distL="0" distR="0" wp14:anchorId="7FFA4A26" wp14:editId="03302E83">
                  <wp:extent cx="3657600" cy="1178560"/>
                  <wp:effectExtent l="0" t="0" r="0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5BB1D" w14:textId="25260CFA" w:rsidR="00DF6981" w:rsidRDefault="00DF6981" w:rsidP="00BF231E">
            <w:pPr>
              <w:pStyle w:val="a9"/>
            </w:pPr>
            <w:r>
              <w:t>L</w:t>
            </w:r>
            <w:r>
              <w:rPr>
                <w:rFonts w:hint="eastAsia"/>
              </w:rPr>
              <w:t>ab1执行</w:t>
            </w:r>
          </w:p>
          <w:p w14:paraId="3FCCA072" w14:textId="5B5D905E" w:rsidR="00DF6981" w:rsidRDefault="00DF6981" w:rsidP="00BF231E">
            <w:pPr>
              <w:pStyle w:val="a9"/>
            </w:pPr>
            <w:r>
              <w:rPr>
                <w:noProof/>
              </w:rPr>
              <w:lastRenderedPageBreak/>
              <w:drawing>
                <wp:inline distT="0" distB="0" distL="0" distR="0" wp14:anchorId="28359B4F" wp14:editId="2E5DB10A">
                  <wp:extent cx="4286250" cy="28575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847C8" w14:textId="1122785B" w:rsidR="00DF6981" w:rsidRDefault="00DF6981" w:rsidP="00BF231E">
            <w:pPr>
              <w:pStyle w:val="a9"/>
            </w:pPr>
            <w:r>
              <w:rPr>
                <w:rFonts w:hint="eastAsia"/>
              </w:rPr>
              <w:t>单步追踪</w:t>
            </w:r>
          </w:p>
          <w:p w14:paraId="726FE64A" w14:textId="01F58C47" w:rsidR="00DF6981" w:rsidRDefault="00DF6981" w:rsidP="00BF231E">
            <w:pPr>
              <w:pStyle w:val="a9"/>
            </w:pPr>
            <w:r>
              <w:rPr>
                <w:noProof/>
              </w:rPr>
              <w:drawing>
                <wp:inline distT="0" distB="0" distL="0" distR="0" wp14:anchorId="45F7B991" wp14:editId="15984A71">
                  <wp:extent cx="4495800" cy="2987040"/>
                  <wp:effectExtent l="0" t="0" r="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32B07" w14:textId="39FF03FC" w:rsidR="00DF6981" w:rsidRPr="00BF231E" w:rsidRDefault="00DF6981" w:rsidP="00BF231E">
            <w:pPr>
              <w:pStyle w:val="a9"/>
              <w:rPr>
                <w:rFonts w:hint="eastAsia"/>
              </w:rPr>
            </w:pPr>
            <w:r>
              <w:rPr>
                <w:rFonts w:hint="eastAsia"/>
              </w:rPr>
              <w:t>修改gdbnit</w:t>
            </w:r>
          </w:p>
          <w:p w14:paraId="05B88414" w14:textId="77777777" w:rsidR="00BF0903" w:rsidRDefault="00DF6981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FDD3E" wp14:editId="0C21A64D">
                  <wp:extent cx="3686175" cy="2989580"/>
                  <wp:effectExtent l="0" t="0" r="9525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29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E0B1D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65E040E4" wp14:editId="3AD0DA0B">
                  <wp:extent cx="4219575" cy="124714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192E6" w14:textId="6898C1A1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946FB7F" wp14:editId="42427238">
                  <wp:extent cx="4305300" cy="21221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91D65" w14:textId="6EC5466D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查看bootasm.S文件</w:t>
            </w:r>
          </w:p>
          <w:p w14:paraId="2542F565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7EDC4C" wp14:editId="4DA907B0">
                  <wp:extent cx="4162425" cy="211582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99114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查看bootblock.</w:t>
            </w:r>
            <w:r>
              <w:rPr>
                <w:rFonts w:ascii="宋体" w:eastAsia="宋体" w:hAnsi="宋体" w:cs="宋体"/>
                <w:sz w:val="24"/>
                <w:szCs w:val="24"/>
                <w:lang w:bidi="ar"/>
              </w:rPr>
              <w:t>asm</w:t>
            </w:r>
          </w:p>
          <w:p w14:paraId="2A1130F8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6ED82D1" wp14:editId="2F34EB96">
                  <wp:extent cx="4543425" cy="2071370"/>
                  <wp:effectExtent l="0" t="0" r="9525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207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5BC47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结果一样</w:t>
            </w:r>
          </w:p>
          <w:p w14:paraId="6E8B695A" w14:textId="77777777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修改gdbnit设置断点</w:t>
            </w:r>
          </w:p>
          <w:p w14:paraId="2B4A066F" w14:textId="54ABBC72" w:rsidR="00B75AB3" w:rsidRDefault="00B75AB3" w:rsidP="00BF231E">
            <w:pPr>
              <w:tabs>
                <w:tab w:val="left" w:pos="6105"/>
              </w:tabs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B9CB446" wp14:editId="0E1C11D9">
                  <wp:extent cx="4000500" cy="2661285"/>
                  <wp:effectExtent l="0" t="0" r="0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94511" w14:textId="0FF58350" w:rsidR="009B313B" w:rsidRDefault="009B313B" w:rsidP="00BF231E">
            <w:pPr>
              <w:tabs>
                <w:tab w:val="left" w:pos="6105"/>
              </w:tabs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BB3B8C" wp14:editId="75CD501A">
                  <wp:extent cx="3943350" cy="2314575"/>
                  <wp:effectExtent l="0" t="0" r="0" b="952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F49A9" w14:textId="77777777" w:rsidR="00B75AB3" w:rsidRPr="009B313B" w:rsidRDefault="00B75AB3" w:rsidP="009B313B">
            <w:pPr>
              <w:rPr>
                <w:b/>
                <w:bCs/>
                <w:lang w:bidi="ar"/>
              </w:rPr>
            </w:pPr>
          </w:p>
          <w:p w14:paraId="1F71F3EA" w14:textId="77777777" w:rsidR="009B313B" w:rsidRDefault="009B313B" w:rsidP="009B313B">
            <w:pPr>
              <w:rPr>
                <w:b/>
                <w:bCs/>
              </w:rPr>
            </w:pPr>
            <w:r w:rsidRPr="009B313B">
              <w:rPr>
                <w:rFonts w:hint="eastAsia"/>
                <w:b/>
                <w:bCs/>
              </w:rPr>
              <w:t>4.（练习3）了解如何在b</w:t>
            </w:r>
            <w:r w:rsidRPr="009B313B">
              <w:rPr>
                <w:b/>
                <w:bCs/>
              </w:rPr>
              <w:t>ootloader</w:t>
            </w:r>
            <w:r w:rsidRPr="009B313B">
              <w:rPr>
                <w:rFonts w:hint="eastAsia"/>
                <w:b/>
                <w:bCs/>
              </w:rPr>
              <w:t>中完成由实模式到保护模式的转换的。（要有过程或对应代码的截图）</w:t>
            </w:r>
          </w:p>
          <w:p w14:paraId="44744C2B" w14:textId="26659AAE" w:rsidR="009B313B" w:rsidRDefault="009B313B" w:rsidP="009B313B">
            <w:r w:rsidRPr="009B313B">
              <w:rPr>
                <w:rFonts w:hint="eastAsia"/>
              </w:rPr>
              <w:t>关中断和清除数据段寄存器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45088D47" wp14:editId="5DCB6F8B">
                  <wp:extent cx="4038600" cy="1553210"/>
                  <wp:effectExtent l="0" t="0" r="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55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2981D" w14:textId="77777777" w:rsidR="009B313B" w:rsidRDefault="009B313B" w:rsidP="009B313B">
            <w:r>
              <w:t xml:space="preserve">cli              //关中断                          </w:t>
            </w:r>
          </w:p>
          <w:p w14:paraId="54926880" w14:textId="5D666533" w:rsidR="009B313B" w:rsidRDefault="009B313B" w:rsidP="009B313B">
            <w:r>
              <w:t xml:space="preserve">cld              //清除方向标志                           </w:t>
            </w:r>
          </w:p>
          <w:p w14:paraId="76AA655F" w14:textId="77777777" w:rsidR="009B313B" w:rsidRDefault="009B313B" w:rsidP="009B313B">
            <w:r>
              <w:t xml:space="preserve">xorw %ax, %ax    //ax清0                           </w:t>
            </w:r>
          </w:p>
          <w:p w14:paraId="4E129AFB" w14:textId="3EE873AC" w:rsidR="009B313B" w:rsidRDefault="009B313B" w:rsidP="009B313B">
            <w:r>
              <w:t xml:space="preserve">movw %ax, %ds    //ds清0                                </w:t>
            </w:r>
          </w:p>
          <w:p w14:paraId="3AD07A68" w14:textId="408F45DE" w:rsidR="009B313B" w:rsidRDefault="009B313B" w:rsidP="009B313B">
            <w:r>
              <w:t xml:space="preserve">movw %ax, %es    //es清0                               </w:t>
            </w:r>
          </w:p>
          <w:p w14:paraId="6AF4BED8" w14:textId="48B1B729" w:rsidR="009B313B" w:rsidRDefault="009B313B" w:rsidP="009B313B">
            <w:r>
              <w:t xml:space="preserve">movw %ax, %ss    //ss清0              </w:t>
            </w:r>
          </w:p>
          <w:p w14:paraId="51B5417D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初始时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A20为0，访问超过1MB的地址时，就会从0循环计数，将A20地址线置为1之后，才可以访问4G内存。A20地址位由8042控制，8042有2个有两个I/O端口：0x60和0x64。</w:t>
            </w:r>
          </w:p>
          <w:p w14:paraId="319E328D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1D061268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打开流程：</w:t>
            </w:r>
          </w:p>
          <w:p w14:paraId="0CFCE8B1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5D7777A9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等待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8042 Input buffer为空；</w:t>
            </w:r>
          </w:p>
          <w:p w14:paraId="4B36726C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发送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Write 8042 Output Port （P2）命令到8042 Input buffer；</w:t>
            </w:r>
          </w:p>
          <w:p w14:paraId="02D085E2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等待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8042 Input buffer为空；</w:t>
            </w:r>
          </w:p>
          <w:p w14:paraId="14ACF11E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将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8042 Output Port（P2）得到字节的第2位置1，然后写入8042 Input buffer；</w:t>
            </w:r>
          </w:p>
          <w:p w14:paraId="5884860C" w14:textId="77777777" w:rsidR="00B75AB3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76E217" wp14:editId="21F4FB0A">
                  <wp:extent cx="4219575" cy="3087370"/>
                  <wp:effectExtent l="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4807E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seta20.1:            //等待8042键盘控制器不忙</w:t>
            </w:r>
          </w:p>
          <w:p w14:paraId="098228BC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inb $0x64, %al   //从0x64端口中读入一个字节到al中           </w:t>
            </w:r>
          </w:p>
          <w:p w14:paraId="6161684C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testb $0x2, %al  //测试al的第2位</w:t>
            </w:r>
          </w:p>
          <w:p w14:paraId="03931A93" w14:textId="2AC69962" w:rsidR="009B313B" w:rsidRPr="009B313B" w:rsidRDefault="009B313B" w:rsidP="009B313B">
            <w:pP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jnz seta20.1     //al的第2位为0，则跳出循环</w:t>
            </w:r>
          </w:p>
          <w:p w14:paraId="3D6F23E3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movb $0xd1, %al  //将0xd1写入al中                         </w:t>
            </w:r>
          </w:p>
          <w:p w14:paraId="561E43A7" w14:textId="5F4D125E" w:rsidR="009B313B" w:rsidRPr="009B313B" w:rsidRDefault="009B313B" w:rsidP="009B313B">
            <w:pP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outb %al, $0x64  //将0xd1写入到0x64端口中                          </w:t>
            </w:r>
          </w:p>
          <w:p w14:paraId="62164BBC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seta20.2:            //等待8042键盘控制器不忙</w:t>
            </w:r>
          </w:p>
          <w:p w14:paraId="0C6464FC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inb $0x64, %al   //从0x64端口中读入一个字节到al中           </w:t>
            </w:r>
          </w:p>
          <w:p w14:paraId="0282CA6D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testb $0x2, %al  //测试al的第2位</w:t>
            </w:r>
          </w:p>
          <w:p w14:paraId="03B01377" w14:textId="1FF71A66" w:rsidR="009B313B" w:rsidRPr="009B313B" w:rsidRDefault="009B313B" w:rsidP="009B313B">
            <w:pP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jnz seta20.2     //al的第2位为0，则跳出循环</w:t>
            </w:r>
          </w:p>
          <w:p w14:paraId="14E7781A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movb $0xdf, %al  //将0xdf入al中                         </w:t>
            </w:r>
          </w:p>
          <w:p w14:paraId="0EF735F2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outb %al, $0x60  //将0xdf入到0x64端口中，打开A20       </w:t>
            </w:r>
          </w:p>
          <w:p w14:paraId="358DEEEA" w14:textId="77777777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7CB417A1" wp14:editId="37758B95">
                  <wp:extent cx="3648075" cy="2360930"/>
                  <wp:effectExtent l="0" t="0" r="9525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9C395" w14:textId="77777777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lgdt gdtdesc       //载入GDT表</w:t>
            </w:r>
          </w:p>
          <w:p w14:paraId="6941D0BA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movl %cr0, %eax       //加载cro到eax</w:t>
            </w:r>
          </w:p>
          <w:p w14:paraId="1CF170F9" w14:textId="77777777" w:rsidR="009B313B" w:rsidRP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orl $CR0_PE_ON, %eax  //将eax的第0位置为1</w:t>
            </w:r>
          </w:p>
          <w:p w14:paraId="0E48309A" w14:textId="77777777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movl %eax, %cr0       //将cr0的第0位置为1</w:t>
            </w:r>
          </w:p>
          <w:p w14:paraId="219516CD" w14:textId="03EEEA50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lastRenderedPageBreak/>
              <w:t>通过长跳转更新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cs的基地址</w:t>
            </w:r>
          </w:p>
          <w:p w14:paraId="7F9FA100" w14:textId="732E7C05" w:rsidR="009B313B" w:rsidRDefault="009B313B" w:rsidP="009B313B">
            <w:pP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5958C6FF" wp14:editId="3BA1779E">
                  <wp:extent cx="3810000" cy="337375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2D76A" w14:textId="77777777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设置段寄存器，并建立堆栈</w:t>
            </w:r>
          </w:p>
          <w:p w14:paraId="24F64089" w14:textId="77777777" w:rsidR="009B313B" w:rsidRDefault="009B313B" w:rsidP="009B31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9B31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转到保护模式完成，进入</w:t>
            </w:r>
            <w:r w:rsidRPr="009B313B">
              <w:rPr>
                <w:rFonts w:ascii="宋体" w:eastAsia="宋体" w:hAnsi="宋体" w:cs="宋体"/>
                <w:sz w:val="24"/>
                <w:szCs w:val="24"/>
                <w:lang w:bidi="ar"/>
              </w:rPr>
              <w:t>boot主方法</w:t>
            </w:r>
          </w:p>
          <w:p w14:paraId="16169F24" w14:textId="3E5A926B" w:rsidR="009B313B" w:rsidRDefault="009B313B" w:rsidP="009B313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31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5.（练习4）根据代码，通过阅读</w:t>
            </w:r>
            <w:r w:rsidRPr="009B313B">
              <w:rPr>
                <w:rFonts w:ascii="宋体" w:eastAsia="宋体" w:hAnsi="宋体"/>
                <w:b/>
                <w:bCs/>
                <w:sz w:val="24"/>
                <w:szCs w:val="24"/>
              </w:rPr>
              <w:t>bootmain.c，了解bootloader如何加载ELF文件。</w:t>
            </w:r>
            <w:r w:rsidRPr="009B31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（需要截图，并简要说明）</w:t>
            </w:r>
          </w:p>
          <w:p w14:paraId="33AFE49E" w14:textId="76E2D815" w:rsidR="0011753B" w:rsidRDefault="0011753B" w:rsidP="0011753B">
            <w:r>
              <w:t>B</w:t>
            </w:r>
            <w:r>
              <w:rPr>
                <w:rFonts w:hint="eastAsia"/>
              </w:rPr>
              <w:t>oot loader读取硬盘扇区</w:t>
            </w:r>
          </w:p>
          <w:p w14:paraId="65CF5C1E" w14:textId="77777777" w:rsidR="0011753B" w:rsidRDefault="0011753B" w:rsidP="0011753B">
            <w:r>
              <w:t>1、等待磁盘准备好；</w:t>
            </w:r>
          </w:p>
          <w:p w14:paraId="5F0DD020" w14:textId="77777777" w:rsidR="0011753B" w:rsidRDefault="0011753B" w:rsidP="0011753B">
            <w:r>
              <w:t>2、发出读取扇区的命令；</w:t>
            </w:r>
          </w:p>
          <w:p w14:paraId="2FF644AD" w14:textId="77777777" w:rsidR="0011753B" w:rsidRDefault="0011753B" w:rsidP="0011753B">
            <w:r>
              <w:t>3、等待磁盘准备好；</w:t>
            </w:r>
          </w:p>
          <w:p w14:paraId="77888900" w14:textId="15B56DA7" w:rsidR="0011753B" w:rsidRPr="009B313B" w:rsidRDefault="0011753B" w:rsidP="0011753B">
            <w:pPr>
              <w:rPr>
                <w:rFonts w:hint="eastAsia"/>
              </w:rPr>
            </w:pPr>
            <w:r>
              <w:t>4、把磁盘扇区数据读到指定内存。</w:t>
            </w:r>
          </w:p>
          <w:p w14:paraId="7CE3D39C" w14:textId="6C3C5A1C" w:rsidR="009B313B" w:rsidRDefault="0011753B" w:rsidP="009B313B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3EFA8A" wp14:editId="74A378B4">
                  <wp:extent cx="4448175" cy="3024505"/>
                  <wp:effectExtent l="0" t="0" r="9525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69DD" w14:textId="77777777" w:rsidR="0011753B" w:rsidRPr="0011753B" w:rsidRDefault="0011753B" w:rsidP="0011753B">
            <w:pPr>
              <w:rPr>
                <w:rFonts w:ascii="宋体" w:eastAsia="宋体" w:hAnsi="宋体"/>
                <w:sz w:val="24"/>
                <w:szCs w:val="24"/>
              </w:rPr>
            </w:pPr>
            <w:r w:rsidRPr="0011753B">
              <w:rPr>
                <w:rFonts w:ascii="宋体" w:eastAsia="宋体" w:hAnsi="宋体"/>
                <w:sz w:val="24"/>
                <w:szCs w:val="24"/>
              </w:rPr>
              <w:lastRenderedPageBreak/>
              <w:t>outb(0x1F2, 1);        //读取一个扇区</w:t>
            </w:r>
          </w:p>
          <w:p w14:paraId="48801242" w14:textId="4324594A" w:rsidR="0011753B" w:rsidRPr="0011753B" w:rsidRDefault="0011753B" w:rsidP="0011753B">
            <w:pPr>
              <w:rPr>
                <w:rFonts w:ascii="宋体" w:eastAsia="宋体" w:hAnsi="宋体"/>
                <w:sz w:val="24"/>
                <w:szCs w:val="24"/>
              </w:rPr>
            </w:pPr>
            <w:r w:rsidRPr="0011753B">
              <w:rPr>
                <w:rFonts w:ascii="宋体" w:eastAsia="宋体" w:hAnsi="宋体"/>
                <w:sz w:val="24"/>
                <w:szCs w:val="24"/>
              </w:rPr>
              <w:t>outb(0x1F3, secno &amp; 0xFF);  //要读取的扇区编号</w:t>
            </w:r>
          </w:p>
          <w:p w14:paraId="7449590C" w14:textId="47C9E936" w:rsidR="0011753B" w:rsidRPr="0011753B" w:rsidRDefault="0011753B" w:rsidP="0011753B">
            <w:pPr>
              <w:rPr>
                <w:rFonts w:ascii="宋体" w:eastAsia="宋体" w:hAnsi="宋体"/>
                <w:sz w:val="24"/>
                <w:szCs w:val="24"/>
              </w:rPr>
            </w:pPr>
            <w:r w:rsidRPr="0011753B">
              <w:rPr>
                <w:rFonts w:ascii="宋体" w:eastAsia="宋体" w:hAnsi="宋体"/>
                <w:sz w:val="24"/>
                <w:szCs w:val="24"/>
              </w:rPr>
              <w:t xml:space="preserve">outb(0x1F4, (secno &gt;&gt; 8)&amp;0xFF);//用来存放读写柱面的低8位字节 </w:t>
            </w:r>
          </w:p>
          <w:p w14:paraId="3CEA10DA" w14:textId="36F68C91" w:rsidR="0011753B" w:rsidRPr="0011753B" w:rsidRDefault="0011753B" w:rsidP="0011753B">
            <w:pPr>
              <w:rPr>
                <w:rFonts w:ascii="宋体" w:eastAsia="宋体" w:hAnsi="宋体"/>
                <w:sz w:val="24"/>
                <w:szCs w:val="24"/>
              </w:rPr>
            </w:pPr>
            <w:r w:rsidRPr="0011753B">
              <w:rPr>
                <w:rFonts w:ascii="宋体" w:eastAsia="宋体" w:hAnsi="宋体"/>
                <w:sz w:val="24"/>
                <w:szCs w:val="24"/>
              </w:rPr>
              <w:t>outb(0x1F5, (secno &gt;&gt; 16)&amp;0xFF);//用来存放读写柱面的高2位字节</w:t>
            </w:r>
          </w:p>
          <w:p w14:paraId="6B5AF478" w14:textId="77777777" w:rsidR="009B313B" w:rsidRDefault="0011753B" w:rsidP="0011753B">
            <w:pPr>
              <w:rPr>
                <w:rFonts w:ascii="宋体" w:eastAsia="宋体" w:hAnsi="宋体"/>
                <w:sz w:val="24"/>
                <w:szCs w:val="24"/>
              </w:rPr>
            </w:pPr>
            <w:r w:rsidRPr="0011753B">
              <w:rPr>
                <w:rFonts w:ascii="宋体" w:eastAsia="宋体" w:hAnsi="宋体"/>
                <w:sz w:val="24"/>
                <w:szCs w:val="24"/>
              </w:rPr>
              <w:t xml:space="preserve">          </w:t>
            </w:r>
            <w:r>
              <w:rPr>
                <w:noProof/>
              </w:rPr>
              <w:drawing>
                <wp:inline distT="0" distB="0" distL="0" distR="0" wp14:anchorId="3A880A82" wp14:editId="6A4AD3DC">
                  <wp:extent cx="4419600" cy="26543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59C2C" w14:textId="77777777" w:rsidR="0011753B" w:rsidRDefault="0011753B" w:rsidP="0011753B">
            <w:pPr>
              <w:rPr>
                <w:rFonts w:ascii="宋体" w:eastAsia="宋体" w:hAnsi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bidi="ar"/>
              </w:rPr>
              <w:t>加载elf格式的os</w:t>
            </w:r>
          </w:p>
          <w:p w14:paraId="59ABBE1B" w14:textId="77777777" w:rsid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39D069EA" wp14:editId="3CCE67B4">
                  <wp:extent cx="4429125" cy="3194050"/>
                  <wp:effectExtent l="0" t="0" r="9525" b="635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19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01173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>void</w:t>
            </w:r>
          </w:p>
          <w:p w14:paraId="75FA294A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bootmain(void) {</w:t>
            </w:r>
          </w:p>
          <w:p w14:paraId="190EE4C9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首先读取ELF的头部</w:t>
            </w:r>
          </w:p>
          <w:p w14:paraId="6B6BB1E2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readseg((uintptr_t)ELFHDR, SECTSIZE * 8, 0);</w:t>
            </w:r>
          </w:p>
          <w:p w14:paraId="1D941427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54D5E91E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通过储存在头部的幻数判断是否是合法的ELF文件</w:t>
            </w:r>
          </w:p>
          <w:p w14:paraId="2D5D12A5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if (ELFHDR-&gt;e_magic != ELF_MAGIC) {</w:t>
            </w:r>
          </w:p>
          <w:p w14:paraId="66A1093F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lastRenderedPageBreak/>
              <w:t xml:space="preserve">            goto bad;</w:t>
            </w:r>
          </w:p>
          <w:p w14:paraId="4AECB6C3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}</w:t>
            </w:r>
          </w:p>
          <w:p w14:paraId="762C40DC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1AC138F3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struct proghdr *ph, *eph;</w:t>
            </w:r>
          </w:p>
          <w:p w14:paraId="01B29407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3AE58A8A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ELF头部有描述ELF文件应加载到内存什么位置的描述表，</w:t>
            </w:r>
          </w:p>
          <w:p w14:paraId="13009A3E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先将描述表的头地址存在ph</w:t>
            </w:r>
          </w:p>
          <w:p w14:paraId="1929F94B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ph = (struct proghdr *)((uintptr_t)ELFHDR + ELFHDR-&gt;e_phoff);</w:t>
            </w:r>
          </w:p>
          <w:p w14:paraId="7A4D71A2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eph = ph + ELFHDR-&gt;e_phnum;</w:t>
            </w:r>
          </w:p>
          <w:p w14:paraId="080D4752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0075C4D3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按照描述表将ELF文件中数据载入内存</w:t>
            </w:r>
          </w:p>
          <w:p w14:paraId="410C7053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for (; ph &lt; eph; ph ++) {</w:t>
            </w:r>
          </w:p>
          <w:p w14:paraId="153DF74C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    readseg(ph-&gt;p_va &amp; 0xFFFFFF, ph-&gt;p_memsz, ph-&gt;p_offset);</w:t>
            </w:r>
          </w:p>
          <w:p w14:paraId="0544E712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}</w:t>
            </w:r>
          </w:p>
          <w:p w14:paraId="3F614374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ELF文件0x1000位置后面的0xd1ec比特被载入内存0x00100000</w:t>
            </w:r>
          </w:p>
          <w:p w14:paraId="11658F89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ELF文件0xf000位置后面的0x1d20比特被载入内存0x0010e000</w:t>
            </w:r>
          </w:p>
          <w:p w14:paraId="00403ECF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3BB63BFA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// 根据ELF头部储存的入口信息，找到内核的入口</w:t>
            </w:r>
          </w:p>
          <w:p w14:paraId="5927C92D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       ((void (*)(void))(ELFHDR-&gt;e_entry &amp; 0xFFFFFF))();</w:t>
            </w:r>
          </w:p>
          <w:p w14:paraId="4283B709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 w:rsidRPr="001175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总结一下就是：</w:t>
            </w:r>
          </w:p>
          <w:p w14:paraId="5211B2D4" w14:textId="77777777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</w:p>
          <w:p w14:paraId="0C0651B3" w14:textId="1AFB6734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1</w:t>
            </w:r>
            <w:r w:rsidRPr="001175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从硬盘读了</w:t>
            </w: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>8个扇区数据到内存0x10000处，并把这里强制转换成elfhdr使用；</w:t>
            </w:r>
          </w:p>
          <w:p w14:paraId="6978FBF8" w14:textId="39B2E71F" w:rsidR="0011753B" w:rsidRP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2</w:t>
            </w:r>
            <w:r w:rsidRPr="001175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校验</w:t>
            </w:r>
            <w:r w:rsidRPr="0011753B">
              <w:rPr>
                <w:rFonts w:ascii="宋体" w:eastAsia="宋体" w:hAnsi="宋体" w:cs="宋体"/>
                <w:sz w:val="24"/>
                <w:szCs w:val="24"/>
                <w:lang w:bidi="ar"/>
              </w:rPr>
              <w:t>e_magic字段；</w:t>
            </w:r>
          </w:p>
          <w:p w14:paraId="1B30695F" w14:textId="77777777" w:rsid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3</w:t>
            </w:r>
            <w:r w:rsidRPr="0011753B"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根据偏移量分别把程序段的数据读取到内存中。</w:t>
            </w:r>
          </w:p>
          <w:p w14:paraId="2B4731D6" w14:textId="77777777" w:rsidR="0011753B" w:rsidRPr="0011753B" w:rsidRDefault="0011753B" w:rsidP="0011753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1175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（练习5）要求完成函数</w:t>
            </w:r>
            <w:r w:rsidRPr="0011753B">
              <w:rPr>
                <w:rFonts w:ascii="宋体" w:eastAsia="宋体" w:hAnsi="宋体"/>
                <w:b/>
                <w:bCs/>
                <w:sz w:val="24"/>
                <w:szCs w:val="24"/>
              </w:rPr>
              <w:t>kern/debug/kdebug.c::print_stackframe的实现</w:t>
            </w:r>
            <w:r w:rsidRPr="001175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.完成</w:t>
            </w:r>
            <w:r w:rsidRPr="0011753B">
              <w:rPr>
                <w:rFonts w:ascii="宋体" w:eastAsia="宋体" w:hAnsi="宋体"/>
                <w:b/>
                <w:bCs/>
                <w:sz w:val="24"/>
                <w:szCs w:val="24"/>
              </w:rPr>
              <w:t>kdebug.c中函数print_stackframe的实现</w:t>
            </w:r>
            <w:r w:rsidRPr="001175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。（需要</w:t>
            </w:r>
            <w:r w:rsidRPr="0011753B"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make qemu </w:t>
            </w:r>
            <w:r w:rsidRPr="0011753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后的结果等截图，简要说明打印信息，说明调用关系。）</w:t>
            </w:r>
          </w:p>
          <w:p w14:paraId="491AF53B" w14:textId="77777777" w:rsid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25215E38" wp14:editId="53F1C9F8">
                  <wp:extent cx="4514850" cy="1551305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1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E5356" w14:textId="3CEBD8CD" w:rsidR="0011753B" w:rsidRDefault="0011753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09A1C" wp14:editId="5B5670D5">
                  <wp:extent cx="4600575" cy="282702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90D76" w14:textId="570F7EE1" w:rsidR="0087536B" w:rsidRDefault="0087536B" w:rsidP="0011753B">
            <w:pP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执行make</w:t>
            </w:r>
            <w:r>
              <w:rPr>
                <w:rFonts w:ascii="宋体" w:eastAsia="宋体" w:hAnsi="宋体" w:cs="宋体"/>
                <w:sz w:val="24"/>
                <w:szCs w:val="24"/>
                <w:lang w:bidi="ar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  <w:lang w:bidi="ar"/>
              </w:rPr>
              <w:t>qemu</w:t>
            </w:r>
          </w:p>
          <w:p w14:paraId="23E9277C" w14:textId="77777777" w:rsidR="0087536B" w:rsidRDefault="0087536B" w:rsidP="0011753B">
            <w:pPr>
              <w:rPr>
                <w:rFonts w:ascii="宋体" w:eastAsia="宋体" w:hAnsi="宋体" w:cs="宋体"/>
                <w:sz w:val="24"/>
                <w:szCs w:val="24"/>
                <w:lang w:bidi="ar"/>
              </w:rPr>
            </w:pPr>
            <w:r>
              <w:rPr>
                <w:noProof/>
              </w:rPr>
              <w:drawing>
                <wp:inline distT="0" distB="0" distL="0" distR="0" wp14:anchorId="618D04EF" wp14:editId="02777C65">
                  <wp:extent cx="4257675" cy="2376170"/>
                  <wp:effectExtent l="0" t="0" r="9525" b="508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237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C891A" w14:textId="77777777" w:rsidR="0087536B" w:rsidRP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7536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7.（练习6）从代码找出中断描述符表（也可简称为保护模式下的中断向量表）的定义，并简要说明中断描述符表中一个表项占多少字节？各分别表示什么？其中哪几位代表中断处理代码的入口？（截图并简要说明）</w:t>
            </w:r>
          </w:p>
          <w:p w14:paraId="0A44881C" w14:textId="11D6F706" w:rsid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A6492A" wp14:editId="74E50AA9">
                  <wp:extent cx="4219575" cy="191135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91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F5DF1" w14:textId="6DB90008" w:rsidR="0087536B" w:rsidRDefault="0087536B" w:rsidP="0087536B">
            <w:r>
              <w:rPr>
                <w:rFonts w:hint="eastAsia"/>
              </w:rPr>
              <w:t>一个表项占用8字节，其中2-3字节是段选择子，0-1字节和6-7字节拼成偏移量。</w:t>
            </w:r>
          </w:p>
          <w:p w14:paraId="6D432432" w14:textId="5D0E57C1" w:rsidR="0087536B" w:rsidRPr="0087536B" w:rsidRDefault="0087536B" w:rsidP="0087536B">
            <w:pPr>
              <w:rPr>
                <w:rFonts w:hint="eastAsia"/>
              </w:rPr>
            </w:pPr>
            <w:r>
              <w:rPr>
                <w:rFonts w:hint="eastAsia"/>
              </w:rPr>
              <w:t>通过段选择子去GDT中找到相应的基地址，然后基地址加上偏移量就是中断处理程</w:t>
            </w:r>
            <w:r>
              <w:rPr>
                <w:rFonts w:hint="eastAsia"/>
              </w:rPr>
              <w:lastRenderedPageBreak/>
              <w:t>序地址</w:t>
            </w:r>
          </w:p>
          <w:p w14:paraId="02264F9A" w14:textId="0A497257" w:rsid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7536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8.（练习6）请编程完善</w:t>
            </w:r>
            <w:r w:rsidRPr="0087536B">
              <w:rPr>
                <w:rFonts w:ascii="宋体" w:eastAsia="宋体" w:hAnsi="宋体"/>
                <w:b/>
                <w:bCs/>
                <w:sz w:val="24"/>
                <w:szCs w:val="24"/>
              </w:rPr>
              <w:t>kern/trap/trap.c中对中断向量表进行初始化的函数idt_init。在idt_init函数中，依次对所有中断入口进行初始化。使用mmu.h中的SETGATE宏，填充idt数组内容。每个中断的入口由tools/vectors.c生成，使用trap.c中声明的vectors数组即可。</w:t>
            </w:r>
            <w:r w:rsidRPr="0087536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（截图并简要说明）</w:t>
            </w:r>
          </w:p>
          <w:p w14:paraId="3EB4244F" w14:textId="4EF5D9F5" w:rsid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F2CE44" wp14:editId="151B2F64">
                  <wp:extent cx="3952875" cy="236474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7628C" w14:textId="69BDDE5D" w:rsid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32C226" wp14:editId="723B5878">
                  <wp:extent cx="4391025" cy="2451735"/>
                  <wp:effectExtent l="0" t="0" r="9525" b="571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45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88FD8" w14:textId="77777777" w:rsidR="0087536B" w:rsidRPr="0087536B" w:rsidRDefault="0087536B" w:rsidP="0087536B">
            <w:pP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</w:p>
          <w:p w14:paraId="12C8679E" w14:textId="77777777" w:rsidR="0087536B" w:rsidRP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2D3BD35F" w14:textId="4E570D93" w:rsid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7536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9.（练习6）请编程完善</w:t>
            </w:r>
            <w:r w:rsidRPr="0087536B">
              <w:rPr>
                <w:rFonts w:ascii="宋体" w:eastAsia="宋体" w:hAnsi="宋体"/>
                <w:b/>
                <w:bCs/>
                <w:sz w:val="24"/>
                <w:szCs w:val="24"/>
              </w:rPr>
              <w:t>trap.c中的中断处理函数trap，在对时钟中断进行处理的部分填写trap函数中处理时钟中断的部分，使操作系统每遇到100次时钟中断后，调用print_ticks子程序，向屏幕上打印一行文字”100 ticks”。</w:t>
            </w:r>
            <w:r w:rsidRPr="0087536B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（截图并简要说明）</w:t>
            </w:r>
          </w:p>
          <w:p w14:paraId="7CB0A3E7" w14:textId="39F20832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B8C271" wp14:editId="23D1929B">
                  <wp:extent cx="3819525" cy="3222625"/>
                  <wp:effectExtent l="0" t="0" r="952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12F5F" w14:textId="5B4FD3AD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加入string.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h</w:t>
            </w:r>
          </w:p>
          <w:p w14:paraId="207888AA" w14:textId="1A6189F0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DBF97A" wp14:editId="256E7A96">
                  <wp:extent cx="4057650" cy="2009775"/>
                  <wp:effectExtent l="0" t="0" r="0" b="952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56D91" w14:textId="6557F30A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定义变量</w:t>
            </w:r>
          </w:p>
          <w:p w14:paraId="7A13ACC2" w14:textId="4007FE16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C61846" wp14:editId="0BEA8BF5">
                  <wp:extent cx="4543425" cy="1233170"/>
                  <wp:effectExtent l="0" t="0" r="9525" b="508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B61CB" w14:textId="7DA99163" w:rsidR="005C41E6" w:rsidRDefault="005C41E6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T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rap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_dispatch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实现</w:t>
            </w:r>
          </w:p>
          <w:p w14:paraId="6D3B8843" w14:textId="59F6CBB8" w:rsidR="005C41E6" w:rsidRPr="0087536B" w:rsidRDefault="005C41E6" w:rsidP="0087536B">
            <w:pP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F23F29" wp14:editId="3291CA55">
                  <wp:extent cx="4400550" cy="268795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68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8AC1D" w14:textId="77777777" w:rsidR="0087536B" w:rsidRPr="0087536B" w:rsidRDefault="0087536B" w:rsidP="0087536B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76E7CF2C" w14:textId="77777777" w:rsidR="0087536B" w:rsidRDefault="00260A22" w:rsidP="0011753B">
            <w:pPr>
              <w:rPr>
                <w:rFonts w:ascii="宋体" w:eastAsia="宋体" w:hAnsi="宋体" w:cs="宋体"/>
                <w:b/>
                <w:bCs/>
                <w:sz w:val="24"/>
                <w:szCs w:val="24"/>
                <w:lang w:bidi="ar"/>
              </w:rPr>
            </w:pPr>
            <w:r w:rsidRPr="00260A22">
              <w:rPr>
                <w:rFonts w:ascii="宋体" w:eastAsia="宋体" w:hAnsi="宋体" w:cs="宋体"/>
                <w:b/>
                <w:bCs/>
                <w:sz w:val="24"/>
                <w:szCs w:val="24"/>
                <w:lang w:bidi="ar"/>
              </w:rPr>
              <w:t>10.参考答案labcodes_answer/lab1,并在labcodes/lab1中完成challenge1内容，并简要说明实现的过程（设计到哪些函数，分别在哪个文件中，执行中断的过程中，先后使用了哪些函数。）。</w:t>
            </w:r>
          </w:p>
          <w:p w14:paraId="79ECDDAB" w14:textId="77777777" w:rsidR="00260A22" w:rsidRDefault="00260A22" w:rsidP="00260A22">
            <w:pPr>
              <w:pStyle w:val="4"/>
              <w:shd w:val="clear" w:color="auto" w:fill="FFFFFF"/>
              <w:spacing w:after="204"/>
              <w:rPr>
                <w:rFonts w:ascii="Helvetica" w:eastAsia="宋体" w:hAnsi="Helvetica" w:cs="Helvetica"/>
                <w:color w:val="333333"/>
                <w:spacing w:val="3"/>
                <w:kern w:val="0"/>
                <w:sz w:val="30"/>
                <w:szCs w:val="30"/>
              </w:rPr>
            </w:pPr>
            <w:r>
              <w:rPr>
                <w:rFonts w:ascii="Helvetica" w:hAnsi="Helvetica" w:cs="Helvetica"/>
                <w:color w:val="333333"/>
                <w:spacing w:val="3"/>
                <w:sz w:val="30"/>
                <w:szCs w:val="30"/>
              </w:rPr>
              <w:t>扩展练习</w:t>
            </w:r>
            <w:r>
              <w:rPr>
                <w:rFonts w:ascii="Helvetica" w:hAnsi="Helvetica" w:cs="Helvetica"/>
                <w:color w:val="333333"/>
                <w:spacing w:val="3"/>
                <w:sz w:val="30"/>
                <w:szCs w:val="30"/>
              </w:rPr>
              <w:t xml:space="preserve"> Challenge 1</w:t>
            </w:r>
            <w:r>
              <w:rPr>
                <w:rFonts w:ascii="Helvetica" w:hAnsi="Helvetica" w:cs="Helvetica"/>
                <w:color w:val="333333"/>
                <w:spacing w:val="3"/>
                <w:sz w:val="30"/>
                <w:szCs w:val="30"/>
              </w:rPr>
              <w:t>（需要编程）</w:t>
            </w:r>
          </w:p>
          <w:p w14:paraId="0F00D8B1" w14:textId="77777777" w:rsidR="00260A22" w:rsidRDefault="00260A22" w:rsidP="00260A22">
            <w:pPr>
              <w:pStyle w:val="comments-section"/>
              <w:shd w:val="clear" w:color="auto" w:fill="FFFFFF"/>
              <w:spacing w:before="0" w:beforeAutospacing="0" w:after="204" w:afterAutospacing="0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扩展</w:t>
            </w:r>
            <w:r>
              <w:rPr>
                <w:rFonts w:ascii="Helvetica" w:hAnsi="Helvetica" w:cs="Helvetica"/>
                <w:color w:val="333333"/>
                <w:spacing w:val="3"/>
              </w:rPr>
              <w:t>proj4,</w:t>
            </w:r>
            <w:r>
              <w:rPr>
                <w:rFonts w:ascii="Helvetica" w:hAnsi="Helvetica" w:cs="Helvetica"/>
                <w:color w:val="333333"/>
                <w:spacing w:val="3"/>
              </w:rPr>
              <w:t>增加</w:t>
            </w:r>
            <w:r>
              <w:rPr>
                <w:rFonts w:ascii="Helvetica" w:hAnsi="Helvetica" w:cs="Helvetica"/>
                <w:color w:val="333333"/>
                <w:spacing w:val="3"/>
              </w:rPr>
              <w:t>syscall</w:t>
            </w:r>
            <w:r>
              <w:rPr>
                <w:rFonts w:ascii="Helvetica" w:hAnsi="Helvetica" w:cs="Helvetica"/>
                <w:color w:val="333333"/>
                <w:spacing w:val="3"/>
              </w:rPr>
              <w:t>功能，即增加一用户态函数（可执行一特定系统调用：获得时钟计数值），当内核初始完毕后，可从内核态返回到用户态的函数，而用户态的函数又通过系统调用得到内核态的服务（通过网络查询所需信息，可找老师咨询。如果完成，且有兴趣做代替考试的实验，可找老师商量）。需写出详细的设计和分析报告。完成出色的可获得适当加分。</w:t>
            </w:r>
          </w:p>
          <w:p w14:paraId="2E85C39C" w14:textId="77777777" w:rsidR="00260A22" w:rsidRDefault="00260A22" w:rsidP="00260A22">
            <w:pPr>
              <w:pStyle w:val="comments-section"/>
              <w:shd w:val="clear" w:color="auto" w:fill="FFFFFF"/>
              <w:spacing w:before="0" w:beforeAutospacing="0" w:after="204" w:afterAutospacing="0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提示：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pacing w:val="3"/>
              </w:rPr>
              <w:t>规范一下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challenge </w:t>
            </w:r>
            <w:r>
              <w:rPr>
                <w:rFonts w:ascii="Helvetica" w:hAnsi="Helvetica" w:cs="Helvetica"/>
                <w:color w:val="333333"/>
                <w:spacing w:val="3"/>
              </w:rPr>
              <w:t>的流程。</w:t>
            </w:r>
          </w:p>
          <w:p w14:paraId="5CAE122F" w14:textId="77777777" w:rsidR="00260A22" w:rsidRDefault="00260A22" w:rsidP="00260A22">
            <w:pPr>
              <w:pStyle w:val="comments-section"/>
              <w:shd w:val="clear" w:color="auto" w:fill="FFFFFF"/>
              <w:spacing w:before="0" w:beforeAutospacing="0" w:after="204" w:afterAutospacing="0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 xml:space="preserve">kern_init </w:t>
            </w:r>
            <w:r>
              <w:rPr>
                <w:rFonts w:ascii="Helvetica" w:hAnsi="Helvetica" w:cs="Helvetica"/>
                <w:color w:val="333333"/>
                <w:spacing w:val="3"/>
              </w:rPr>
              <w:t>调用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switch_test</w:t>
            </w:r>
            <w:r>
              <w:rPr>
                <w:rFonts w:ascii="Helvetica" w:hAnsi="Helvetica" w:cs="Helvetica"/>
                <w:color w:val="333333"/>
                <w:spacing w:val="3"/>
              </w:rPr>
              <w:t>，该函数如下：</w:t>
            </w:r>
          </w:p>
          <w:p w14:paraId="1CFC7F1A" w14:textId="77777777" w:rsidR="00260A22" w:rsidRDefault="00260A22" w:rsidP="00260A22">
            <w:pPr>
              <w:shd w:val="clear" w:color="auto" w:fill="EEEEEE"/>
              <w:spacing w:line="240" w:lineRule="atLeast"/>
              <w:jc w:val="center"/>
              <w:rPr>
                <w:rFonts w:ascii="宋体" w:hAnsi="宋体" w:cs="宋体"/>
                <w:color w:val="555555"/>
                <w:sz w:val="18"/>
                <w:szCs w:val="18"/>
              </w:rPr>
            </w:pPr>
            <w:r>
              <w:rPr>
                <w:color w:val="555555"/>
                <w:sz w:val="18"/>
                <w:szCs w:val="18"/>
              </w:rPr>
              <w:t>+</w:t>
            </w:r>
          </w:p>
          <w:p w14:paraId="1DA4BCBF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static void</w:t>
            </w:r>
          </w:p>
          <w:p w14:paraId="53E9BCFC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switch_test(void) {</w:t>
            </w:r>
          </w:p>
          <w:p w14:paraId="4903E1F8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print_cur_status();          // print </w:t>
            </w: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>当前</w:t>
            </w: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cs/ss/ds </w:t>
            </w: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>等寄存器状态</w:t>
            </w:r>
          </w:p>
          <w:p w14:paraId="3500B971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cprintf("+++ switch to  user  mode +++\n");</w:t>
            </w:r>
          </w:p>
          <w:p w14:paraId="77D6EF6D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switch_to_user();            // switch to user mode</w:t>
            </w:r>
          </w:p>
          <w:p w14:paraId="0BAC1E77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print_cur_status();</w:t>
            </w:r>
          </w:p>
          <w:p w14:paraId="65196411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cprintf("+++ switch to kernel mode +++\n");</w:t>
            </w:r>
          </w:p>
          <w:p w14:paraId="1A20B9CB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switch_to_kernel();         // switch to kernel mode</w:t>
            </w:r>
          </w:p>
          <w:p w14:paraId="74845D83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    print_cur_status();</w:t>
            </w:r>
          </w:p>
          <w:p w14:paraId="15045058" w14:textId="77777777" w:rsidR="00260A22" w:rsidRDefault="00260A22" w:rsidP="00260A22">
            <w:pPr>
              <w:pStyle w:val="HTML"/>
              <w:shd w:val="clear" w:color="auto" w:fill="F7F7F7"/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</w:pPr>
            <w:r>
              <w:rPr>
                <w:rStyle w:val="HTML1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</w:rPr>
              <w:t xml:space="preserve">    }</w:t>
            </w:r>
          </w:p>
          <w:p w14:paraId="618B0D38" w14:textId="77777777" w:rsidR="00260A22" w:rsidRDefault="00260A22" w:rsidP="00260A22">
            <w:pPr>
              <w:pStyle w:val="comments-section"/>
              <w:shd w:val="clear" w:color="auto" w:fill="FFFFFF"/>
              <w:spacing w:before="0" w:beforeAutospacing="0" w:after="204" w:afterAutospacing="0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lastRenderedPageBreak/>
              <w:t>switch</w:t>
            </w:r>
            <w:r>
              <w:rPr>
                <w:rStyle w:val="ab"/>
                <w:rFonts w:ascii="Helvetica" w:hAnsi="Helvetica" w:cs="Helvetica"/>
                <w:color w:val="333333"/>
                <w:spacing w:val="3"/>
              </w:rPr>
              <w:t>to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* </w:t>
            </w:r>
            <w:r>
              <w:rPr>
                <w:rFonts w:ascii="Helvetica" w:hAnsi="Helvetica" w:cs="Helvetica"/>
                <w:color w:val="333333"/>
                <w:spacing w:val="3"/>
              </w:rPr>
              <w:t>函数建议通过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pacing w:val="3"/>
              </w:rPr>
              <w:t>中断处理的方式实现。主要要完成的代码是在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trap </w:t>
            </w:r>
            <w:r>
              <w:rPr>
                <w:rFonts w:ascii="Helvetica" w:hAnsi="Helvetica" w:cs="Helvetica"/>
                <w:color w:val="333333"/>
                <w:spacing w:val="3"/>
              </w:rPr>
              <w:t>里面处理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T_SWITCH_TO* </w:t>
            </w:r>
            <w:r>
              <w:rPr>
                <w:rFonts w:ascii="Helvetica" w:hAnsi="Helvetica" w:cs="Helvetica"/>
                <w:color w:val="333333"/>
                <w:spacing w:val="3"/>
              </w:rPr>
              <w:t>中断，并设置好返回的状态。</w:t>
            </w:r>
          </w:p>
          <w:p w14:paraId="2E870199" w14:textId="77777777" w:rsidR="00260A22" w:rsidRDefault="00260A22" w:rsidP="00260A22">
            <w:pPr>
              <w:pStyle w:val="comments-section"/>
              <w:shd w:val="clear" w:color="auto" w:fill="FFFFFF"/>
              <w:spacing w:before="0" w:beforeAutospacing="0" w:after="204" w:afterAutospacing="0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在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lab1 </w:t>
            </w:r>
            <w:r>
              <w:rPr>
                <w:rFonts w:ascii="Helvetica" w:hAnsi="Helvetica" w:cs="Helvetica"/>
                <w:color w:val="333333"/>
                <w:spacing w:val="3"/>
              </w:rPr>
              <w:t>里面完成代码以后，执行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make grade </w:t>
            </w:r>
            <w:r>
              <w:rPr>
                <w:rFonts w:ascii="Helvetica" w:hAnsi="Helvetica" w:cs="Helvetica"/>
                <w:color w:val="333333"/>
                <w:spacing w:val="3"/>
              </w:rPr>
              <w:t>应该能够评测结果是否正确。</w:t>
            </w:r>
          </w:p>
          <w:p w14:paraId="1BB1CBA7" w14:textId="3A3DFB8B" w:rsidR="00260A22" w:rsidRPr="00260A22" w:rsidRDefault="00260A22" w:rsidP="0011753B">
            <w:pPr>
              <w:rPr>
                <w:rFonts w:ascii="宋体" w:eastAsia="宋体" w:hAnsi="宋体" w:cs="宋体" w:hint="eastAsia"/>
                <w:b/>
                <w:bCs/>
                <w:sz w:val="24"/>
                <w:szCs w:val="24"/>
                <w:lang w:bidi="ar"/>
              </w:rPr>
            </w:pPr>
          </w:p>
        </w:tc>
      </w:tr>
      <w:tr w:rsidR="00E90C66" w:rsidRPr="00847D27" w14:paraId="5CB18ECE" w14:textId="77777777">
        <w:trPr>
          <w:trHeight w:val="677"/>
        </w:trPr>
        <w:tc>
          <w:tcPr>
            <w:tcW w:w="836" w:type="dxa"/>
          </w:tcPr>
          <w:p w14:paraId="38F1D0EE" w14:textId="77777777" w:rsidR="00E90C66" w:rsidRDefault="008809C9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总结</w:t>
            </w:r>
          </w:p>
          <w:p w14:paraId="1B2FC5FC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13726F2C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23C7562F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4D4B8A55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2A622298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943DDAA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3B85CEBF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79D5D1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9A13C2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5E00009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439128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CD4CCC4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739BE9D9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9AEF40A" w14:textId="034C98E8" w:rsidR="00A517D5" w:rsidRPr="00847D27" w:rsidRDefault="00A517D5" w:rsidP="00A517D5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7440" w:type="dxa"/>
            <w:gridSpan w:val="3"/>
          </w:tcPr>
          <w:p w14:paraId="537DE34C" w14:textId="56BB1EC5" w:rsidR="00BF0903" w:rsidRDefault="00BF0903" w:rsidP="00847D27">
            <w:pPr>
              <w:jc w:val="center"/>
              <w:rPr>
                <w:rFonts w:ascii="宋体" w:eastAsia="宋体" w:hAnsi="宋体"/>
                <w:color w:val="FF0000"/>
                <w:sz w:val="24"/>
                <w:szCs w:val="24"/>
              </w:rPr>
            </w:pPr>
          </w:p>
          <w:p w14:paraId="17D4E067" w14:textId="2C9B0E3C" w:rsidR="00E90C66" w:rsidRPr="00847D27" w:rsidRDefault="008809C9" w:rsidP="00847D27">
            <w:pPr>
              <w:jc w:val="center"/>
              <w:rPr>
                <w:rFonts w:ascii="宋体" w:eastAsia="宋体" w:hAnsi="宋体"/>
                <w:color w:val="FF0000"/>
                <w:sz w:val="24"/>
                <w:szCs w:val="24"/>
              </w:rPr>
            </w:pPr>
            <w:r>
              <w:rPr>
                <w:rFonts w:ascii="宋体" w:eastAsia="宋体" w:hAnsi="宋体" w:hint="eastAsia"/>
                <w:color w:val="FF0000"/>
                <w:sz w:val="24"/>
                <w:szCs w:val="24"/>
              </w:rPr>
              <w:t>（通过练习掌握到的知识，按条目列出。）</w:t>
            </w:r>
          </w:p>
        </w:tc>
      </w:tr>
      <w:tr w:rsidR="00847D27" w:rsidRPr="00847D27" w14:paraId="6264F8E8" w14:textId="77777777">
        <w:trPr>
          <w:trHeight w:val="686"/>
        </w:trPr>
        <w:tc>
          <w:tcPr>
            <w:tcW w:w="836" w:type="dxa"/>
          </w:tcPr>
          <w:p w14:paraId="22C0684D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日期</w:t>
            </w:r>
          </w:p>
        </w:tc>
        <w:tc>
          <w:tcPr>
            <w:tcW w:w="3331" w:type="dxa"/>
          </w:tcPr>
          <w:p w14:paraId="4A6E284A" w14:textId="3304DCF0" w:rsidR="00E90C66" w:rsidRPr="00847D27" w:rsidRDefault="00E90C66" w:rsidP="00847D27">
            <w:pPr>
              <w:jc w:val="center"/>
              <w:rPr>
                <w:rFonts w:ascii="宋体" w:eastAsia="宋体" w:hAnsi="宋体"/>
                <w:color w:val="FF0000"/>
                <w:sz w:val="24"/>
                <w:szCs w:val="24"/>
              </w:rPr>
            </w:pPr>
          </w:p>
          <w:p w14:paraId="7F0C824F" w14:textId="1BF0E1C4" w:rsidR="00E90C66" w:rsidRPr="00847D27" w:rsidRDefault="00EB5C38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2020.05.XX</w:t>
            </w:r>
          </w:p>
        </w:tc>
        <w:tc>
          <w:tcPr>
            <w:tcW w:w="1205" w:type="dxa"/>
          </w:tcPr>
          <w:p w14:paraId="1DF01254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成绩</w:t>
            </w:r>
          </w:p>
        </w:tc>
        <w:tc>
          <w:tcPr>
            <w:tcW w:w="2904" w:type="dxa"/>
          </w:tcPr>
          <w:p w14:paraId="1DFBDD49" w14:textId="274618EA" w:rsidR="00E90C66" w:rsidRPr="00847D27" w:rsidRDefault="00E90C66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56ADCFBF" w14:textId="77777777" w:rsidR="00E90C66" w:rsidRPr="00847D27" w:rsidRDefault="00E90C66" w:rsidP="00847D27">
      <w:pPr>
        <w:jc w:val="center"/>
        <w:rPr>
          <w:rFonts w:ascii="宋体" w:eastAsia="宋体" w:hAnsi="宋体"/>
          <w:sz w:val="24"/>
          <w:szCs w:val="24"/>
        </w:rPr>
      </w:pPr>
    </w:p>
    <w:sectPr w:rsidR="00E90C66" w:rsidRPr="00847D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702B4" w14:textId="77777777" w:rsidR="004D65DB" w:rsidRDefault="004D65DB" w:rsidP="00DF4E4C">
      <w:r>
        <w:separator/>
      </w:r>
    </w:p>
  </w:endnote>
  <w:endnote w:type="continuationSeparator" w:id="0">
    <w:p w14:paraId="61F1BA9E" w14:textId="77777777" w:rsidR="004D65DB" w:rsidRDefault="004D65DB" w:rsidP="00DF4E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C233B" w14:textId="77777777" w:rsidR="004D65DB" w:rsidRDefault="004D65DB" w:rsidP="00DF4E4C">
      <w:r>
        <w:separator/>
      </w:r>
    </w:p>
  </w:footnote>
  <w:footnote w:type="continuationSeparator" w:id="0">
    <w:p w14:paraId="21574CF6" w14:textId="77777777" w:rsidR="004D65DB" w:rsidRDefault="004D65DB" w:rsidP="00DF4E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3B5183"/>
    <w:multiLevelType w:val="multilevel"/>
    <w:tmpl w:val="2E3B5183"/>
    <w:lvl w:ilvl="0">
      <w:start w:val="1"/>
      <w:numFmt w:val="decimal"/>
      <w:lvlText w:val="（%1）"/>
      <w:lvlJc w:val="left"/>
      <w:pPr>
        <w:tabs>
          <w:tab w:val="left" w:pos="927"/>
        </w:tabs>
        <w:ind w:left="92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D30"/>
    <w:rsid w:val="0011753B"/>
    <w:rsid w:val="00174735"/>
    <w:rsid w:val="001B295D"/>
    <w:rsid w:val="001C11A5"/>
    <w:rsid w:val="001E02C0"/>
    <w:rsid w:val="00253A66"/>
    <w:rsid w:val="00260A22"/>
    <w:rsid w:val="004B2143"/>
    <w:rsid w:val="004D65DB"/>
    <w:rsid w:val="00501B11"/>
    <w:rsid w:val="00567D30"/>
    <w:rsid w:val="005C41E6"/>
    <w:rsid w:val="005E76B0"/>
    <w:rsid w:val="00604129"/>
    <w:rsid w:val="007D3695"/>
    <w:rsid w:val="00847D27"/>
    <w:rsid w:val="0087536B"/>
    <w:rsid w:val="008809C9"/>
    <w:rsid w:val="008A1662"/>
    <w:rsid w:val="009B313B"/>
    <w:rsid w:val="00A24A39"/>
    <w:rsid w:val="00A517D5"/>
    <w:rsid w:val="00A53F22"/>
    <w:rsid w:val="00A6498C"/>
    <w:rsid w:val="00A80B48"/>
    <w:rsid w:val="00B75AB3"/>
    <w:rsid w:val="00BF0903"/>
    <w:rsid w:val="00BF231E"/>
    <w:rsid w:val="00C72C28"/>
    <w:rsid w:val="00CB12F5"/>
    <w:rsid w:val="00DF4E4C"/>
    <w:rsid w:val="00DF6981"/>
    <w:rsid w:val="00E83417"/>
    <w:rsid w:val="00E90C66"/>
    <w:rsid w:val="00EB5C38"/>
    <w:rsid w:val="00F937CE"/>
    <w:rsid w:val="5744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F20ADF"/>
  <w15:docId w15:val="{EEF402D6-758D-4E9B-8523-425486463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9B31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31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0A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Plain Text"/>
    <w:basedOn w:val="a"/>
    <w:link w:val="aa"/>
    <w:qFormat/>
    <w:rsid w:val="00DF4E4C"/>
    <w:rPr>
      <w:rFonts w:ascii="宋体" w:eastAsia="宋体" w:hAnsi="Courier New" w:cs="Times New Roman"/>
      <w:szCs w:val="20"/>
    </w:rPr>
  </w:style>
  <w:style w:type="character" w:customStyle="1" w:styleId="aa">
    <w:name w:val="纯文本 字符"/>
    <w:basedOn w:val="a0"/>
    <w:link w:val="a9"/>
    <w:rsid w:val="00DF4E4C"/>
    <w:rPr>
      <w:rFonts w:ascii="宋体" w:hAnsi="Courier New"/>
      <w:kern w:val="2"/>
      <w:sz w:val="21"/>
    </w:rPr>
  </w:style>
  <w:style w:type="character" w:customStyle="1" w:styleId="10">
    <w:name w:val="标题 1 字符"/>
    <w:basedOn w:val="a0"/>
    <w:link w:val="1"/>
    <w:uiPriority w:val="9"/>
    <w:rsid w:val="009B313B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9B313B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60A22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comments-section">
    <w:name w:val="comments-section"/>
    <w:basedOn w:val="a"/>
    <w:rsid w:val="00260A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60A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0A22"/>
    <w:rPr>
      <w:rFonts w:ascii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60A22"/>
    <w:rPr>
      <w:rFonts w:ascii="宋体" w:eastAsia="宋体" w:hAnsi="宋体" w:cs="宋体"/>
      <w:sz w:val="24"/>
      <w:szCs w:val="24"/>
    </w:rPr>
  </w:style>
  <w:style w:type="character" w:styleId="ab">
    <w:name w:val="Emphasis"/>
    <w:basedOn w:val="a0"/>
    <w:uiPriority w:val="20"/>
    <w:qFormat/>
    <w:rsid w:val="00260A2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8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56A711B-3A60-4843-A667-C84A01A03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20</Pages>
  <Words>1104</Words>
  <Characters>6298</Characters>
  <Application>Microsoft Office Word</Application>
  <DocSecurity>0</DocSecurity>
  <Lines>52</Lines>
  <Paragraphs>14</Paragraphs>
  <ScaleCrop>false</ScaleCrop>
  <Company/>
  <LinksUpToDate>false</LinksUpToDate>
  <CharactersWithSpaces>7388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 jinyang</dc:creator>
  <cp:lastModifiedBy>叶 佳璇</cp:lastModifiedBy>
  <cp:revision>8</cp:revision>
  <dcterms:created xsi:type="dcterms:W3CDTF">2020-04-28T07:27:00Z</dcterms:created>
  <dcterms:modified xsi:type="dcterms:W3CDTF">2020-06-01T08:04:00Z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